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3D" w:rsidRPr="005D21ED" w:rsidRDefault="00836B3D" w:rsidP="00BA01A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O</w:t>
      </w:r>
      <w:proofErr w:type="spellStart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тчет</w:t>
      </w:r>
      <w:proofErr w:type="spellEnd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за</w:t>
      </w:r>
      <w:proofErr w:type="spellEnd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дейността</w:t>
      </w:r>
      <w:proofErr w:type="spellEnd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на</w:t>
      </w:r>
      <w:proofErr w:type="spellEnd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Народно</w:t>
      </w:r>
      <w:proofErr w:type="spellEnd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читалище</w:t>
      </w:r>
      <w:proofErr w:type="spellEnd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"</w:t>
      </w:r>
      <w:proofErr w:type="spellStart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Просвета</w:t>
      </w:r>
      <w:proofErr w:type="spellEnd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- 1925"</w:t>
      </w:r>
      <w:r w:rsidR="00D55971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  <w:t>през 20</w:t>
      </w:r>
      <w:proofErr w:type="spellStart"/>
      <w:r w:rsidR="00D55971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20</w:t>
      </w:r>
      <w:proofErr w:type="spellEnd"/>
      <w:r w:rsidRPr="005D21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година, село Буковец</w:t>
      </w:r>
      <w:r w:rsidR="005D21ED"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5D21ED"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общ</w:t>
      </w:r>
      <w:proofErr w:type="spellEnd"/>
      <w:r w:rsidR="005D21ED" w:rsidRPr="005D21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proofErr w:type="gramEnd"/>
      <w:r w:rsidR="005D21ED"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proofErr w:type="gramStart"/>
      <w:r w:rsidR="005D21ED"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Видин</w:t>
      </w:r>
      <w:proofErr w:type="spellEnd"/>
      <w:r w:rsidR="005D21ED" w:rsidRPr="005D21E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5D21ED" w:rsidRPr="005D21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обл</w:t>
      </w:r>
      <w:proofErr w:type="spellEnd"/>
      <w:r w:rsidR="005D21ED" w:rsidRPr="005D21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proofErr w:type="gramEnd"/>
      <w:r w:rsidR="005D21ED" w:rsidRPr="005D21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Видин</w:t>
      </w:r>
    </w:p>
    <w:p w:rsidR="00836B3D" w:rsidRPr="004B5EAB" w:rsidRDefault="00836B3D" w:rsidP="003B449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21ED" w:rsidRDefault="005D21ED" w:rsidP="004B5E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Народно читалище ,,Просвета-1925,, с. Буковец,общ. Видин се намира в сградата на кметството и разполага с 35 кв.м. площ.Има едно помещение,което служи за библиотека,читалня и компютърна зала.</w:t>
      </w:r>
    </w:p>
    <w:p w:rsidR="004B5EAB" w:rsidRDefault="005D21ED" w:rsidP="004B5E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Една от основните дейности на читалището е развитието на художествената самодейност и библиотечната работа. Библиотечният фонд е в добро състояние,но е остарял. Наши редовни читатели  ни  правят дарения със свои книги ,които се търсят от читателите.</w:t>
      </w:r>
    </w:p>
    <w:p w:rsidR="0027552E" w:rsidRDefault="005D21ED" w:rsidP="00D559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Към читалището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има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семодеен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танцов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състав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,в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който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са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предимно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млади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жени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и </w:t>
      </w:r>
      <w:proofErr w:type="spellStart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момичета</w:t>
      </w:r>
      <w:proofErr w:type="spellEnd"/>
      <w:r w:rsidR="00D55971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.</w:t>
      </w:r>
      <w:r w:rsidR="000552B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D55971" w:rsidRDefault="00D55971" w:rsidP="00D559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През 2020 година се случи нещо,което промени не само дейността на читалището ни,но и целия свят,а именно пандемията от Ковид-19.</w:t>
      </w:r>
    </w:p>
    <w:p w:rsidR="00D55971" w:rsidRDefault="00D55971" w:rsidP="00D559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Въпреки лошата обстановка и невъзможността да отбележим всички наши събития както сме свикнали ние не се отказахме и показахме,че можем да сме полезни и креативни дори в такава обстановка.</w:t>
      </w:r>
    </w:p>
    <w:p w:rsidR="00D55971" w:rsidRDefault="00D55971" w:rsidP="00D559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През януари 2020 година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отбележихме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за първа година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Бабинден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D55971" w:rsidRDefault="00D55971" w:rsidP="00D559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За Международния ден на жената организирахме празненство в помещението над хранителния магазин в селото. И това беше последното събиране за 2020 година,след това затвориха всичко,забраниха събиранията и всички масови празници. Въпреки това ние продължихме с дейностите си:</w:t>
      </w:r>
    </w:p>
    <w:p w:rsidR="00D55971" w:rsidRDefault="00D55971" w:rsidP="00D559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Организирахме конкурс на тема ,,За или против дистанционната форма на обучение,започнахме всеки ден на страницата ни във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фейсбук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да пускаме по една аудио книга за възрастни и една детска.Публикувахме и аудио приказки. С момичетата от танцовия състав направихме рубрика ,,Българи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 xml:space="preserve">под карантина,, ,в която публикувахме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клипчета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 народни хора ,а нашите последователи ги разучаваха и ни пращаха научените от тях хора като ние ги качвахме на страницата. </w:t>
      </w:r>
      <w:r w:rsidR="00725E4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Създадохме рубриката ,,Опознай България от вкъщи,, където пускахме виртуални разходки от нашата страна от различни кътчета и местности. Направихме фотоконкурс на тема,,Моето любимо село Буковец,, в него трябваше да ни се изпращат снимки с красиви и любими места от селото.По повод 23 април Световния ден на книгата отправихме ново предизвикателство,а именно всеки да ни изпрати клип как чете любим разказ или приказка,или рецитира стихотворение.</w:t>
      </w:r>
    </w:p>
    <w:p w:rsidR="00725E4C" w:rsidRDefault="00725E4C" w:rsidP="00D559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Получихме над 100 нови книги дарения.Благодарение на Видински фонд читалища дарихме общо 13 устройства за онлайн обучение на 13 деца в селото.Организирахме конкурс за детска рисунка на тема,,Моята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мечтана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лятна ваканция,, На 27 юни организирахме детска празник под надслов ,,Здравей лято,, на ,който се проведоха много детски игри и забавления. На 17 юли ни гостува Драматичен театър Видин с комедийното шоу ,,Извънредно положение,, на следващия ден 18 юли ни гостуваха артистите от театър ,,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Паник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бутон,, София като показаха по забавен и образователен начин на децата в селото как да опазват околната среда. Закупихме 50 нови книги подходящи за деца и възрастни.Читалището заедно с Кметство с.Буковец организира доброволчески инициативи като боядисахме детските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съоражения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центъра,пейките,беседката и много други.</w:t>
      </w:r>
    </w:p>
    <w:p w:rsidR="00E53B01" w:rsidRDefault="00E53B01" w:rsidP="00D559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 10.10. участвахме във фестивала на занаятите ,,Нашенци у старо време,, в село Покрайна като представихме автентични народни ястия.</w:t>
      </w:r>
    </w:p>
    <w:p w:rsidR="00E53B01" w:rsidRDefault="00E53B01" w:rsidP="00D559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На 17 септември ни гостува основателят на четата ,,Тимошки хайдути,, с неговия Хайдушки кът ,където представи на най-малките различни възрожденски оръжия,разказа има интересни исторически истории и ги забавлява с много игри. На 19 декември направихме коледен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 xml:space="preserve">благотворителен база с ръчно направени коледни сувенири,като събраните средства отидоха за подаръци на децата в детската градина в селото. </w:t>
      </w:r>
    </w:p>
    <w:p w:rsidR="00E53B01" w:rsidRDefault="00E53B01" w:rsidP="00D559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Това е накратко дейността на нашето читалище през тази трудна за всички 2020 година.</w:t>
      </w:r>
    </w:p>
    <w:p w:rsidR="00D07BE4" w:rsidRPr="00074B5E" w:rsidRDefault="006E4CBF" w:rsidP="00D07BE4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План – програма за 20</w:t>
      </w:r>
      <w:r w:rsidR="00E53B0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21</w:t>
      </w:r>
      <w:r w:rsidR="00D07BE4" w:rsidRPr="00074B5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година </w:t>
      </w:r>
      <w:r w:rsidR="00D07BE4" w:rsidRPr="00074B5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br/>
        <w:t>Народно читалище „Просвета -1925“, село Буковец</w:t>
      </w:r>
      <w:r w:rsidR="00D07BE4" w:rsidRPr="00074B5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br/>
        <w:t>Община Видин</w:t>
      </w:r>
    </w:p>
    <w:p w:rsidR="00D07BE4" w:rsidRDefault="00D07BE4" w:rsidP="00D07BE4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07BE4" w:rsidRDefault="00D07BE4" w:rsidP="00D07BE4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План програмата се създава в изпълнение на чл. 26а, ал. 2 от Закона на народните читалища.</w:t>
      </w:r>
    </w:p>
    <w:p w:rsidR="00D07BE4" w:rsidRDefault="00D07BE4" w:rsidP="00D07BE4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D07BE4" w:rsidRDefault="00D07BE4" w:rsidP="00D07BE4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Основна цел на програмата</w:t>
      </w:r>
    </w:p>
    <w:p w:rsidR="00D07BE4" w:rsidRDefault="00D07BE4" w:rsidP="00D07BE4">
      <w:pPr>
        <w:tabs>
          <w:tab w:val="left" w:pos="28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Настоящата програма има за цел да определи основните насоки за развитие на читалището „Просвета-1925“ в художествено – творческата, организационната и  библиотечната му дейност. </w:t>
      </w:r>
    </w:p>
    <w:p w:rsidR="00D07BE4" w:rsidRDefault="00D07BE4" w:rsidP="00D07BE4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sz w:val="26"/>
          <w:u w:val="single"/>
        </w:rPr>
      </w:pPr>
    </w:p>
    <w:p w:rsidR="00D07BE4" w:rsidRDefault="00D07BE4" w:rsidP="00D07BE4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Основни дейности по изпълнение на програмата</w:t>
      </w:r>
    </w:p>
    <w:p w:rsidR="00D07BE4" w:rsidRDefault="00D07BE4" w:rsidP="00D07BE4">
      <w:pPr>
        <w:numPr>
          <w:ilvl w:val="0"/>
          <w:numId w:val="5"/>
        </w:numPr>
        <w:tabs>
          <w:tab w:val="left" w:pos="2895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Любителско творчество и художествено - творческа дейност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D07BE4" w:rsidRDefault="00D07BE4" w:rsidP="00D07BE4">
      <w:pPr>
        <w:tabs>
          <w:tab w:val="left" w:pos="28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Към читалището</w:t>
      </w:r>
      <w:r w:rsidR="00E53B01">
        <w:rPr>
          <w:rFonts w:ascii="Times New Roman" w:eastAsia="Times New Roman" w:hAnsi="Times New Roman" w:cs="Times New Roman"/>
          <w:sz w:val="26"/>
        </w:rPr>
        <w:t xml:space="preserve"> функционира самодеен танцов състав.</w:t>
      </w:r>
    </w:p>
    <w:p w:rsidR="00D07BE4" w:rsidRDefault="00D07BE4" w:rsidP="00D07BE4">
      <w:pPr>
        <w:tabs>
          <w:tab w:val="left" w:pos="28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07BE4" w:rsidRDefault="00D07BE4" w:rsidP="00D07BE4">
      <w:pPr>
        <w:numPr>
          <w:ilvl w:val="0"/>
          <w:numId w:val="6"/>
        </w:numPr>
        <w:tabs>
          <w:tab w:val="left" w:pos="289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 Библиотечна дейност</w:t>
      </w:r>
    </w:p>
    <w:p w:rsidR="00D07BE4" w:rsidRDefault="00D07BE4" w:rsidP="00D07BE4">
      <w:pPr>
        <w:tabs>
          <w:tab w:val="left" w:pos="28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Библиотека при Народно читалище "Просвета-1925" е регистрирана в регистъра на Обществените библиотеки през 2016 година с № 1296. Би</w:t>
      </w:r>
      <w:r w:rsidR="0087497F">
        <w:rPr>
          <w:rFonts w:ascii="Times New Roman" w:eastAsia="Times New Roman" w:hAnsi="Times New Roman" w:cs="Times New Roman"/>
          <w:sz w:val="26"/>
        </w:rPr>
        <w:t>блиотечният фонд се състои от 61</w:t>
      </w:r>
      <w:r>
        <w:rPr>
          <w:rFonts w:ascii="Times New Roman" w:eastAsia="Times New Roman" w:hAnsi="Times New Roman" w:cs="Times New Roman"/>
          <w:sz w:val="26"/>
        </w:rPr>
        <w:t>25 библиотечни единици. Библиотечния фонд е остарял и през годината усилията ни ще бъдат насочени към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обновяване на застарелия библиотечен фонд, чрез участие с проекти в програми на Министерството на културата и други донори за нови книги.</w:t>
      </w:r>
    </w:p>
    <w:p w:rsidR="00D07BE4" w:rsidRDefault="00D07BE4" w:rsidP="00D07BE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7BE4" w:rsidRDefault="00D07BE4" w:rsidP="00D07BE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7BE4" w:rsidRDefault="00D07BE4" w:rsidP="00D07BE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7BE4" w:rsidRDefault="00D07BE4" w:rsidP="00D07BE4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7BE4" w:rsidRDefault="00D14EF9" w:rsidP="00D07BE4">
      <w:pPr>
        <w:numPr>
          <w:ilvl w:val="0"/>
          <w:numId w:val="7"/>
        </w:numPr>
        <w:tabs>
          <w:tab w:val="left" w:pos="289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Културен календар за 20</w:t>
      </w:r>
      <w:r w:rsidR="00E53B01">
        <w:rPr>
          <w:rFonts w:ascii="Times New Roman" w:eastAsia="Times New Roman" w:hAnsi="Times New Roman" w:cs="Times New Roman"/>
          <w:b/>
          <w:sz w:val="26"/>
          <w:u w:val="single"/>
          <w:lang w:val="en-US"/>
        </w:rPr>
        <w:t>2</w:t>
      </w:r>
      <w:r w:rsidR="00E53B01">
        <w:rPr>
          <w:rFonts w:ascii="Times New Roman" w:eastAsia="Times New Roman" w:hAnsi="Times New Roman" w:cs="Times New Roman"/>
          <w:b/>
          <w:sz w:val="26"/>
          <w:u w:val="single"/>
        </w:rPr>
        <w:t>1</w:t>
      </w:r>
      <w:r w:rsidR="00D07BE4">
        <w:rPr>
          <w:rFonts w:ascii="Times New Roman" w:eastAsia="Times New Roman" w:hAnsi="Times New Roman" w:cs="Times New Roman"/>
          <w:b/>
          <w:sz w:val="26"/>
          <w:u w:val="single"/>
        </w:rPr>
        <w:t xml:space="preserve"> година</w:t>
      </w:r>
    </w:p>
    <w:tbl>
      <w:tblPr>
        <w:tblW w:w="10216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565"/>
        <w:gridCol w:w="1278"/>
        <w:gridCol w:w="2063"/>
        <w:gridCol w:w="2427"/>
        <w:gridCol w:w="2883"/>
      </w:tblGrid>
      <w:tr w:rsidR="00D07BE4" w:rsidTr="00D14EF9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D07BE4" w:rsidRDefault="00D07BE4" w:rsidP="00BF3503">
            <w:pPr>
              <w:spacing w:after="0" w:line="240" w:lineRule="auto"/>
              <w:ind w:right="-64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br/>
              <w:t>Дата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D07BE4" w:rsidRDefault="00D07BE4" w:rsidP="00BF3503">
            <w:pPr>
              <w:spacing w:after="0" w:line="240" w:lineRule="auto"/>
              <w:ind w:right="-64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br/>
              <w:t>Място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D07BE4" w:rsidRDefault="00D07BE4" w:rsidP="00BF3503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  <w:b/>
                <w:caps/>
                <w:sz w:val="24"/>
              </w:rPr>
            </w:pPr>
            <w:r>
              <w:rPr>
                <w:rFonts w:ascii="Calibri" w:eastAsia="Calibri" w:hAnsi="Calibri" w:cs="Calibri"/>
                <w:b/>
                <w:caps/>
                <w:sz w:val="24"/>
              </w:rPr>
              <w:br/>
              <w:t>Културна проява</w:t>
            </w:r>
          </w:p>
          <w:p w:rsidR="00D07BE4" w:rsidRDefault="00D07BE4" w:rsidP="00BF3503">
            <w:pPr>
              <w:spacing w:after="0" w:line="240" w:lineRule="auto"/>
              <w:ind w:right="-6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D07BE4" w:rsidRDefault="00D07BE4" w:rsidP="00BF3503">
            <w:pPr>
              <w:spacing w:after="0" w:line="240" w:lineRule="auto"/>
              <w:ind w:right="-64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br/>
              <w:t>Организатор/и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D07BE4" w:rsidRDefault="00D07BE4" w:rsidP="00BF3503">
            <w:pPr>
              <w:spacing w:after="0" w:line="240" w:lineRule="auto"/>
              <w:ind w:right="-64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br/>
              <w:t>ЗА Контакти</w:t>
            </w:r>
          </w:p>
        </w:tc>
      </w:tr>
      <w:tr w:rsidR="00D07BE4" w:rsidTr="00D14EF9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B01" w:rsidRDefault="00E53B01" w:rsidP="00D14E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07BE4" w:rsidRDefault="00E53B01" w:rsidP="00D14EF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21.01.2021</w:t>
            </w:r>
            <w:r w:rsidR="00D07BE4"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4" w:rsidRDefault="00D07BE4" w:rsidP="00D14EF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="00E53B01">
              <w:t>с.Буковец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4" w:rsidRDefault="00D07BE4" w:rsidP="00D14EF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E53B01">
              <w:rPr>
                <w:rFonts w:ascii="Times New Roman" w:eastAsia="Times New Roman" w:hAnsi="Times New Roman" w:cs="Times New Roman"/>
              </w:rPr>
              <w:t>Бабинден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4" w:rsidRDefault="00D07BE4" w:rsidP="00D14EF9"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E53B01">
              <w:t>Читалище и Кметство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4" w:rsidRPr="00D14EF9" w:rsidRDefault="00D07BE4" w:rsidP="00D14EF9">
            <w:pPr>
              <w:jc w:val="center"/>
              <w:rPr>
                <w:lang w:val="en-US"/>
              </w:rPr>
            </w:pPr>
          </w:p>
        </w:tc>
      </w:tr>
      <w:tr w:rsidR="00D07BE4" w:rsidTr="00D14EF9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4" w:rsidRDefault="00D14EF9" w:rsidP="00BF35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br/>
              <w:t>14.02.20</w:t>
            </w:r>
            <w:r w:rsidR="00E53B01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="00E53B01">
              <w:rPr>
                <w:rFonts w:ascii="Times New Roman" w:eastAsia="Times New Roman" w:hAnsi="Times New Roman" w:cs="Times New Roman"/>
                <w:b/>
              </w:rPr>
              <w:t>1</w:t>
            </w:r>
            <w:r w:rsidR="00D07BE4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4" w:rsidRDefault="00D07BE4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07BE4" w:rsidRDefault="00D07BE4" w:rsidP="00BF35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Село 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4" w:rsidRDefault="00D07BE4" w:rsidP="00BF35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Отбелязване на ,,Трифон Зарезан,,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4" w:rsidRDefault="00E53B01" w:rsidP="00BF35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br/>
              <w:t>Читалище и Кметство</w:t>
            </w:r>
            <w:r w:rsidR="00D07BE4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EF9" w:rsidRDefault="00D14EF9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7BE4" w:rsidRDefault="00D14EF9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0887156229-</w:t>
            </w:r>
          </w:p>
          <w:p w:rsidR="00D14EF9" w:rsidRDefault="00D14EF9" w:rsidP="00BF35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Вероника</w:t>
            </w:r>
          </w:p>
        </w:tc>
      </w:tr>
      <w:tr w:rsidR="00D07BE4" w:rsidTr="00D14EF9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4" w:rsidRDefault="00D07BE4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14EF9" w:rsidRDefault="00D14EF9" w:rsidP="00BF35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1.03.202</w:t>
            </w:r>
            <w:r w:rsidR="00E53B0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4" w:rsidRDefault="00D07BE4" w:rsidP="00D14EF9"/>
          <w:p w:rsidR="00D14EF9" w:rsidRDefault="00D14EF9" w:rsidP="00D14EF9">
            <w:r>
              <w:t>Село 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4" w:rsidRDefault="00D07BE4" w:rsidP="00BF35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br/>
              <w:t>Отбелязване на Баба Марта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4" w:rsidRDefault="00D07BE4" w:rsidP="00BF35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br/>
              <w:t>Читалище</w:t>
            </w:r>
            <w:r w:rsidR="00E53B01">
              <w:rPr>
                <w:rFonts w:ascii="Times New Roman" w:eastAsia="Times New Roman" w:hAnsi="Times New Roman" w:cs="Times New Roman"/>
              </w:rPr>
              <w:t xml:space="preserve"> и Кметство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BE4" w:rsidRDefault="00D07BE4" w:rsidP="00BF350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27E3C" w:rsidTr="00D14EF9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03.03.2021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D14EF9"/>
          <w:p w:rsidR="00C27E3C" w:rsidRDefault="00C27E3C" w:rsidP="00D14EF9">
            <w:r>
              <w:t>С.Буковец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Отбелязване на Освобождението на България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Читалище и Кметство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3B01" w:rsidTr="00D14EF9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B01" w:rsidRDefault="00E53B01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3B01" w:rsidRDefault="00E53B01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08.03.2021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B01" w:rsidRDefault="00E53B01" w:rsidP="00D14EF9"/>
          <w:p w:rsidR="00E53B01" w:rsidRDefault="00E53B01" w:rsidP="00D14EF9">
            <w:r>
              <w:t>С.Буковец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B01" w:rsidRDefault="00E53B01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3B01" w:rsidRDefault="00E53B01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Международен ден на жената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B01" w:rsidRDefault="00E53B01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3B01" w:rsidRDefault="00E53B01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Читалище и Кметство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B01" w:rsidRDefault="00E53B01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7E3C" w:rsidTr="00D14EF9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23.04.2021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D14EF9"/>
          <w:p w:rsidR="00C27E3C" w:rsidRDefault="00C27E3C" w:rsidP="00D14EF9">
            <w:r>
              <w:t>с.Буковец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Световен ден на книгата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Читалище и Кметство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7E3C" w:rsidTr="00D14EF9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24.05.2021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D14EF9"/>
          <w:p w:rsidR="00C27E3C" w:rsidRDefault="00C27E3C" w:rsidP="00D14EF9">
            <w:r>
              <w:t>С.Буковец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 на писмеността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Читалище и Кметство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4CBF" w:rsidTr="006E4CBF">
        <w:trPr>
          <w:trHeight w:val="101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CBF" w:rsidRDefault="006E4CBF" w:rsidP="00BF3503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6E4CBF" w:rsidRPr="006E4CBF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01.06.202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6E4CB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CBF" w:rsidRDefault="006E4CBF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Село 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CBF" w:rsidRDefault="006E4CBF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Международен ден на детето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CBF" w:rsidRDefault="006E4CBF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Читалище</w:t>
            </w:r>
            <w:r w:rsidR="00C27E3C">
              <w:rPr>
                <w:rFonts w:ascii="Times New Roman" w:eastAsia="Times New Roman" w:hAnsi="Times New Roman" w:cs="Times New Roman"/>
              </w:rPr>
              <w:t xml:space="preserve"> и Кметство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CBF" w:rsidRDefault="006E4CBF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7E3C" w:rsidTr="006E4CBF">
        <w:trPr>
          <w:trHeight w:val="101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27E3C" w:rsidRP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Месец юли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Прожекции за малки и големи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Читалище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7E3C" w:rsidTr="006E4CBF">
        <w:trPr>
          <w:trHeight w:val="101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Месец август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Детски празник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Читалище и Кметство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7E3C" w:rsidTr="006E4CBF">
        <w:trPr>
          <w:trHeight w:val="101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септември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Откриване на учебната година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Читалище и Кметство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7E3C" w:rsidTr="006E4CBF">
        <w:trPr>
          <w:trHeight w:val="101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7.11.2021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Отбелязване на празника на селото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Читалище и Кметство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E3C" w:rsidRDefault="00C27E3C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4CBF" w:rsidTr="006E4CBF">
        <w:trPr>
          <w:trHeight w:val="107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CBF" w:rsidRDefault="006E4CBF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E4CBF" w:rsidRDefault="00C27E3C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18.12.2021</w:t>
            </w:r>
            <w:r w:rsidR="006E4CBF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CBF" w:rsidRDefault="006E4CBF" w:rsidP="00BF35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Село 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CBF" w:rsidRDefault="006E4CBF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Банкет по случай Нова година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CBF" w:rsidRDefault="006E4CBF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Читалище </w:t>
            </w:r>
          </w:p>
          <w:p w:rsidR="006E4CBF" w:rsidRDefault="006E4CBF" w:rsidP="00BF35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Кметство с.Буковец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CBF" w:rsidRDefault="006E4CBF" w:rsidP="00BF3503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07BE4" w:rsidRDefault="00D07BE4" w:rsidP="00D07BE4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07BE4" w:rsidRDefault="00D07BE4" w:rsidP="00D07BE4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07BE4" w:rsidRDefault="00D07BE4" w:rsidP="00D07BE4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Материално – техническа база</w:t>
      </w:r>
    </w:p>
    <w:p w:rsidR="00D07BE4" w:rsidRDefault="00D07BE4" w:rsidP="00D07BE4">
      <w:pPr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Читалището използва само помещение в  сградата на  кметството с площ 35 кв.м. Помещението  служи за библиотека, читалня и компютърна зала. Сградата е в добро състояние.</w:t>
      </w:r>
    </w:p>
    <w:p w:rsidR="00D07BE4" w:rsidRDefault="00C27E3C" w:rsidP="00D07BE4">
      <w:pPr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Читалището е оборудвано с 7</w:t>
      </w:r>
      <w:r w:rsidR="00D07BE4">
        <w:rPr>
          <w:rFonts w:ascii="Times New Roman" w:eastAsia="Times New Roman" w:hAnsi="Times New Roman" w:cs="Times New Roman"/>
          <w:sz w:val="26"/>
        </w:rPr>
        <w:t xml:space="preserve"> броя компютърни конфигурации, ксерокс и мултимедия.</w:t>
      </w:r>
    </w:p>
    <w:p w:rsidR="00D07BE4" w:rsidRDefault="007B4C75" w:rsidP="00D07BE4">
      <w:pPr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</w:t>
      </w:r>
      <w:r w:rsidR="00C27E3C">
        <w:rPr>
          <w:rFonts w:ascii="Times New Roman" w:eastAsia="Times New Roman" w:hAnsi="Times New Roman" w:cs="Times New Roman"/>
          <w:sz w:val="26"/>
        </w:rPr>
        <w:t>рез 2021</w:t>
      </w:r>
      <w:r w:rsidR="00D07BE4">
        <w:rPr>
          <w:rFonts w:ascii="Times New Roman" w:eastAsia="Times New Roman" w:hAnsi="Times New Roman" w:cs="Times New Roman"/>
          <w:sz w:val="26"/>
        </w:rPr>
        <w:t xml:space="preserve"> година ще продължим да търсим начини за подобряване на материално-техническата база и създаване на оптимални условия за работа и занимания в читалището. </w:t>
      </w:r>
    </w:p>
    <w:p w:rsidR="00D07BE4" w:rsidRDefault="00D07BE4" w:rsidP="00D07BE4">
      <w:pPr>
        <w:tabs>
          <w:tab w:val="left" w:pos="2895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sz w:val="26"/>
        </w:rPr>
      </w:pPr>
    </w:p>
    <w:p w:rsidR="00D07BE4" w:rsidRDefault="00D07BE4" w:rsidP="00D07BE4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Финансиране</w:t>
      </w:r>
    </w:p>
    <w:p w:rsidR="00D07BE4" w:rsidRDefault="00D07BE4" w:rsidP="00D07BE4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   Финансирането на читалищата е регламентирано в Закона за народните читалища. Финансирането на е на  дейността ни е в рамките на държавната субсидия  и чрез членски внос. </w:t>
      </w:r>
    </w:p>
    <w:p w:rsidR="00D07BE4" w:rsidRDefault="00D07BE4" w:rsidP="00D07BE4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</w:p>
    <w:p w:rsidR="00D07BE4" w:rsidRDefault="00D07BE4" w:rsidP="00D07BE4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Срок за изпълнение и отчитане на програмата</w:t>
      </w:r>
    </w:p>
    <w:p w:rsidR="00D07BE4" w:rsidRDefault="00D07BE4" w:rsidP="00D07BE4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Срокът за изпълнение на Програмат</w:t>
      </w:r>
      <w:r w:rsidR="007B4C75">
        <w:rPr>
          <w:rFonts w:ascii="Times New Roman" w:eastAsia="Times New Roman" w:hAnsi="Times New Roman" w:cs="Times New Roman"/>
          <w:sz w:val="26"/>
        </w:rPr>
        <w:t>а е</w:t>
      </w:r>
      <w:r w:rsidR="0087497F">
        <w:rPr>
          <w:rFonts w:ascii="Times New Roman" w:eastAsia="Times New Roman" w:hAnsi="Times New Roman" w:cs="Times New Roman"/>
          <w:sz w:val="26"/>
        </w:rPr>
        <w:t xml:space="preserve"> в рамките на бюджетната 2021</w:t>
      </w:r>
      <w:r>
        <w:rPr>
          <w:rFonts w:ascii="Times New Roman" w:eastAsia="Times New Roman" w:hAnsi="Times New Roman" w:cs="Times New Roman"/>
          <w:sz w:val="26"/>
        </w:rPr>
        <w:t xml:space="preserve"> година;</w:t>
      </w:r>
    </w:p>
    <w:sectPr w:rsidR="00D07BE4" w:rsidSect="00A22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D0E"/>
    <w:multiLevelType w:val="multilevel"/>
    <w:tmpl w:val="6F848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4FD61B0D"/>
    <w:multiLevelType w:val="hybridMultilevel"/>
    <w:tmpl w:val="0DC474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F6814"/>
    <w:multiLevelType w:val="hybridMultilevel"/>
    <w:tmpl w:val="23F0FA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016E4"/>
    <w:multiLevelType w:val="hybridMultilevel"/>
    <w:tmpl w:val="AD1CA170"/>
    <w:lvl w:ilvl="0" w:tplc="0054DCC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37EB0"/>
    <w:multiLevelType w:val="multilevel"/>
    <w:tmpl w:val="EDB00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3B3C3C"/>
    <w:multiLevelType w:val="multilevel"/>
    <w:tmpl w:val="2A881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characterSpacingControl w:val="doNotCompress"/>
  <w:compat>
    <w:useFELayout/>
  </w:compat>
  <w:rsids>
    <w:rsidRoot w:val="00F1440A"/>
    <w:rsid w:val="00025F4E"/>
    <w:rsid w:val="00035831"/>
    <w:rsid w:val="00036401"/>
    <w:rsid w:val="00042B07"/>
    <w:rsid w:val="000552B0"/>
    <w:rsid w:val="00056C12"/>
    <w:rsid w:val="00064A13"/>
    <w:rsid w:val="000652F0"/>
    <w:rsid w:val="00077BF6"/>
    <w:rsid w:val="00093834"/>
    <w:rsid w:val="00096306"/>
    <w:rsid w:val="000A176B"/>
    <w:rsid w:val="000D10A9"/>
    <w:rsid w:val="000E06C4"/>
    <w:rsid w:val="000F3A68"/>
    <w:rsid w:val="001062BD"/>
    <w:rsid w:val="00120C03"/>
    <w:rsid w:val="00147589"/>
    <w:rsid w:val="001653F6"/>
    <w:rsid w:val="00180561"/>
    <w:rsid w:val="001A2A74"/>
    <w:rsid w:val="001A423A"/>
    <w:rsid w:val="001B1934"/>
    <w:rsid w:val="001C0A8C"/>
    <w:rsid w:val="001C24A5"/>
    <w:rsid w:val="00204A33"/>
    <w:rsid w:val="00217F4A"/>
    <w:rsid w:val="00232DD9"/>
    <w:rsid w:val="0027552E"/>
    <w:rsid w:val="002A0AE8"/>
    <w:rsid w:val="002B250C"/>
    <w:rsid w:val="002D4FB6"/>
    <w:rsid w:val="002E6A9F"/>
    <w:rsid w:val="002E75F2"/>
    <w:rsid w:val="0030378C"/>
    <w:rsid w:val="003262F9"/>
    <w:rsid w:val="003322AB"/>
    <w:rsid w:val="00360DE8"/>
    <w:rsid w:val="00397EDD"/>
    <w:rsid w:val="003B449A"/>
    <w:rsid w:val="003B7A8A"/>
    <w:rsid w:val="003C56CB"/>
    <w:rsid w:val="003D38B1"/>
    <w:rsid w:val="003F1965"/>
    <w:rsid w:val="003F69DB"/>
    <w:rsid w:val="004040E1"/>
    <w:rsid w:val="00414B3D"/>
    <w:rsid w:val="00475A3C"/>
    <w:rsid w:val="00477DD8"/>
    <w:rsid w:val="004804EF"/>
    <w:rsid w:val="004853CD"/>
    <w:rsid w:val="00491A55"/>
    <w:rsid w:val="00496FB2"/>
    <w:rsid w:val="004B5EAB"/>
    <w:rsid w:val="004C063F"/>
    <w:rsid w:val="004E3164"/>
    <w:rsid w:val="004E5F8C"/>
    <w:rsid w:val="004E7C45"/>
    <w:rsid w:val="00547ED3"/>
    <w:rsid w:val="0056687D"/>
    <w:rsid w:val="00572B13"/>
    <w:rsid w:val="00583D36"/>
    <w:rsid w:val="00593A06"/>
    <w:rsid w:val="005A09FB"/>
    <w:rsid w:val="005A580D"/>
    <w:rsid w:val="005D21ED"/>
    <w:rsid w:val="005F21E4"/>
    <w:rsid w:val="005F3483"/>
    <w:rsid w:val="00611653"/>
    <w:rsid w:val="00616A3C"/>
    <w:rsid w:val="00637F7D"/>
    <w:rsid w:val="006430F4"/>
    <w:rsid w:val="00694C0B"/>
    <w:rsid w:val="006A50EB"/>
    <w:rsid w:val="006C0CD1"/>
    <w:rsid w:val="006E4CBF"/>
    <w:rsid w:val="006E66FE"/>
    <w:rsid w:val="00704544"/>
    <w:rsid w:val="00725E4C"/>
    <w:rsid w:val="00732AC0"/>
    <w:rsid w:val="0073350A"/>
    <w:rsid w:val="00737887"/>
    <w:rsid w:val="007630E7"/>
    <w:rsid w:val="00766E22"/>
    <w:rsid w:val="0077397E"/>
    <w:rsid w:val="007B4C75"/>
    <w:rsid w:val="007C7081"/>
    <w:rsid w:val="007E647C"/>
    <w:rsid w:val="007E68DE"/>
    <w:rsid w:val="008160C5"/>
    <w:rsid w:val="00836B3D"/>
    <w:rsid w:val="00854504"/>
    <w:rsid w:val="00861EA4"/>
    <w:rsid w:val="00873B74"/>
    <w:rsid w:val="0087497F"/>
    <w:rsid w:val="00881BF8"/>
    <w:rsid w:val="008A0B66"/>
    <w:rsid w:val="008C1098"/>
    <w:rsid w:val="008D0EC3"/>
    <w:rsid w:val="008D4812"/>
    <w:rsid w:val="009234A1"/>
    <w:rsid w:val="009431AB"/>
    <w:rsid w:val="00947446"/>
    <w:rsid w:val="00961056"/>
    <w:rsid w:val="00962734"/>
    <w:rsid w:val="00980108"/>
    <w:rsid w:val="00983099"/>
    <w:rsid w:val="00985C15"/>
    <w:rsid w:val="00995E6F"/>
    <w:rsid w:val="00997F9A"/>
    <w:rsid w:val="009B2C6A"/>
    <w:rsid w:val="009B760F"/>
    <w:rsid w:val="00A15C5C"/>
    <w:rsid w:val="00A22C9E"/>
    <w:rsid w:val="00A30514"/>
    <w:rsid w:val="00A310F7"/>
    <w:rsid w:val="00A404CF"/>
    <w:rsid w:val="00AA3002"/>
    <w:rsid w:val="00AA3B66"/>
    <w:rsid w:val="00AD1019"/>
    <w:rsid w:val="00AE6018"/>
    <w:rsid w:val="00B2129A"/>
    <w:rsid w:val="00B404C0"/>
    <w:rsid w:val="00B44C71"/>
    <w:rsid w:val="00B75199"/>
    <w:rsid w:val="00B8678C"/>
    <w:rsid w:val="00B97F71"/>
    <w:rsid w:val="00BA01A5"/>
    <w:rsid w:val="00BA0A9B"/>
    <w:rsid w:val="00BB281D"/>
    <w:rsid w:val="00BD1DD8"/>
    <w:rsid w:val="00BD7065"/>
    <w:rsid w:val="00C05A42"/>
    <w:rsid w:val="00C13BC0"/>
    <w:rsid w:val="00C2317B"/>
    <w:rsid w:val="00C27E3C"/>
    <w:rsid w:val="00C4074E"/>
    <w:rsid w:val="00C61CC9"/>
    <w:rsid w:val="00C84FA0"/>
    <w:rsid w:val="00CA11C5"/>
    <w:rsid w:val="00CD0B33"/>
    <w:rsid w:val="00CD1A26"/>
    <w:rsid w:val="00CE5856"/>
    <w:rsid w:val="00CF0B7E"/>
    <w:rsid w:val="00D07BE4"/>
    <w:rsid w:val="00D14EF9"/>
    <w:rsid w:val="00D1532C"/>
    <w:rsid w:val="00D225E8"/>
    <w:rsid w:val="00D34AB8"/>
    <w:rsid w:val="00D45E5E"/>
    <w:rsid w:val="00D50F69"/>
    <w:rsid w:val="00D53B44"/>
    <w:rsid w:val="00D55971"/>
    <w:rsid w:val="00D81717"/>
    <w:rsid w:val="00DC0A74"/>
    <w:rsid w:val="00DC5BE4"/>
    <w:rsid w:val="00DE28E2"/>
    <w:rsid w:val="00E10CB8"/>
    <w:rsid w:val="00E41521"/>
    <w:rsid w:val="00E53B01"/>
    <w:rsid w:val="00E554B6"/>
    <w:rsid w:val="00E706C1"/>
    <w:rsid w:val="00EA7737"/>
    <w:rsid w:val="00ED0046"/>
    <w:rsid w:val="00EE3BFA"/>
    <w:rsid w:val="00EF0691"/>
    <w:rsid w:val="00EF42E1"/>
    <w:rsid w:val="00F074FE"/>
    <w:rsid w:val="00F07D16"/>
    <w:rsid w:val="00F1440A"/>
    <w:rsid w:val="00F22FC2"/>
    <w:rsid w:val="00F319E5"/>
    <w:rsid w:val="00F33B0D"/>
    <w:rsid w:val="00F5156A"/>
    <w:rsid w:val="00F51FE4"/>
    <w:rsid w:val="00F705F2"/>
    <w:rsid w:val="00F772CE"/>
    <w:rsid w:val="00FA713A"/>
    <w:rsid w:val="00FC11EA"/>
    <w:rsid w:val="00FC2E2D"/>
    <w:rsid w:val="00FE5BFF"/>
    <w:rsid w:val="00FE6C99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FE258-E409-4676-9C39-CFAD4B53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964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User</cp:lastModifiedBy>
  <cp:revision>19</cp:revision>
  <dcterms:created xsi:type="dcterms:W3CDTF">2017-03-24T11:42:00Z</dcterms:created>
  <dcterms:modified xsi:type="dcterms:W3CDTF">2021-01-21T11:15:00Z</dcterms:modified>
</cp:coreProperties>
</file>